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66727102"/>
        <w:docPartObj>
          <w:docPartGallery w:val="Cover Pages"/>
          <w:docPartUnique/>
        </w:docPartObj>
      </w:sdtPr>
      <w:sdtEndPr>
        <w:rPr>
          <w:rFonts w:ascii="標楷體" w:eastAsia="標楷體" w:hAnsi="標楷體"/>
          <w:sz w:val="32"/>
          <w:szCs w:val="32"/>
        </w:rPr>
      </w:sdtEndPr>
      <w:sdtContent>
        <w:p w:rsidR="00642A6B" w:rsidRDefault="00642A6B">
          <w:r>
            <w:rPr>
              <w:noProof/>
            </w:rPr>
            <mc:AlternateContent>
              <mc:Choice Requires="wpg">
                <w:drawing>
                  <wp:anchor distT="0" distB="0" distL="114300" distR="114300" simplePos="0" relativeHeight="251707392"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3894" w:rsidRDefault="00073894">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3894" w:rsidRPr="00E76D64" w:rsidRDefault="00857113">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073894"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073894" w:rsidRDefault="00073894">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073894" w:rsidRDefault="00073894">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073894" w:rsidRPr="00E76D64" w:rsidRDefault="00073894">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073894" w:rsidRDefault="00073894">
                            <w:pPr>
                              <w:pStyle w:val="af2"/>
                              <w:spacing w:before="240"/>
                              <w:rPr>
                                <w:caps/>
                                <w:color w:val="44546A" w:themeColor="text2"/>
                                <w:sz w:val="36"/>
                                <w:szCs w:val="36"/>
                              </w:rPr>
                            </w:pPr>
                          </w:p>
                        </w:txbxContent>
                      </v:textbox>
                    </v:shape>
                    <w10:wrap anchorx="page" anchory="page"/>
                  </v:group>
                </w:pict>
              </mc:Fallback>
            </mc:AlternateContent>
          </w:r>
        </w:p>
        <w:p w:rsidR="00642A6B" w:rsidRDefault="00E113AA">
          <w:pPr>
            <w:widowControl/>
            <w:suppressAutoHyphens w:val="0"/>
            <w:rPr>
              <w:rFonts w:ascii="標楷體" w:eastAsia="標楷體" w:hAnsi="標楷體"/>
              <w:sz w:val="32"/>
              <w:szCs w:val="32"/>
            </w:rPr>
          </w:pPr>
          <w:r>
            <w:rPr>
              <w:noProof/>
            </w:rPr>
            <w:drawing>
              <wp:anchor distT="0" distB="0" distL="114300" distR="114300" simplePos="0" relativeHeight="251709440" behindDoc="0" locked="0" layoutInCell="1" allowOverlap="1" wp14:anchorId="787DCA81"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Pr>
              <w:rFonts w:ascii="標楷體" w:eastAsia="標楷體" w:hAnsi="標楷體"/>
              <w:sz w:val="32"/>
              <w:szCs w:val="32"/>
            </w:rPr>
            <w:br w:type="page"/>
          </w:r>
        </w:p>
      </w:sdtContent>
    </w:sdt>
    <w:p w:rsidR="008158DF" w:rsidRDefault="00B57544">
      <w:pPr>
        <w:jc w:val="center"/>
        <w:rPr>
          <w:rFonts w:ascii="標楷體" w:eastAsia="標楷體" w:hAnsi="標楷體"/>
          <w:sz w:val="32"/>
          <w:szCs w:val="32"/>
        </w:rPr>
      </w:pPr>
      <w:r>
        <w:rPr>
          <w:rFonts w:ascii="標楷體" w:eastAsia="標楷體" w:hAnsi="標楷體"/>
          <w:sz w:val="32"/>
          <w:szCs w:val="32"/>
        </w:rPr>
        <w:lastRenderedPageBreak/>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rsidSect="00642A6B">
          <w:footerReference w:type="default" r:id="rId9"/>
          <w:pgSz w:w="11907" w:h="16840"/>
          <w:pgMar w:top="567" w:right="567" w:bottom="567" w:left="567" w:header="851" w:footer="720" w:gutter="0"/>
          <w:pgNumType w:start="0"/>
          <w:cols w:space="720"/>
          <w:titlePg/>
          <w:docGrid w:type="lines" w:linePitch="331"/>
        </w:sectPr>
      </w:pPr>
    </w:p>
    <w:p w:rsidR="00801C0A" w:rsidRDefault="00B57544">
      <w:pPr>
        <w:spacing w:line="460" w:lineRule="exact"/>
        <w:ind w:left="1075" w:hanging="641"/>
        <w:jc w:val="center"/>
        <w:rPr>
          <w:b/>
          <w:sz w:val="32"/>
          <w:szCs w:val="32"/>
        </w:rPr>
      </w:pPr>
      <w:r>
        <w:rPr>
          <w:b/>
          <w:sz w:val="32"/>
          <w:szCs w:val="32"/>
        </w:rPr>
        <w:lastRenderedPageBreak/>
        <w:t>教育部學產基金</w:t>
      </w:r>
      <w:r>
        <w:rPr>
          <w:b/>
          <w:color w:val="0000FF"/>
          <w:sz w:val="32"/>
          <w:szCs w:val="32"/>
        </w:rPr>
        <w:t>11</w:t>
      </w:r>
      <w:r w:rsidR="00F96CF2">
        <w:rPr>
          <w:b/>
          <w:color w:val="0000FF"/>
          <w:sz w:val="32"/>
          <w:szCs w:val="32"/>
        </w:rPr>
        <w:t>1</w:t>
      </w:r>
      <w:r>
        <w:rPr>
          <w:b/>
          <w:sz w:val="32"/>
          <w:szCs w:val="32"/>
        </w:rPr>
        <w:t>學年度第</w:t>
      </w:r>
      <w:r w:rsidR="00801C0A">
        <w:rPr>
          <w:rFonts w:hint="eastAsia"/>
          <w:b/>
          <w:color w:val="0000FF"/>
          <w:sz w:val="32"/>
          <w:szCs w:val="32"/>
        </w:rPr>
        <w:t>2</w:t>
      </w:r>
      <w:r>
        <w:rPr>
          <w:b/>
          <w:sz w:val="32"/>
          <w:szCs w:val="32"/>
        </w:rPr>
        <w:t>學期低收入戶學生助學金申請</w:t>
      </w:r>
    </w:p>
    <w:p w:rsidR="008158DF" w:rsidRDefault="00B57544">
      <w:pPr>
        <w:spacing w:line="460" w:lineRule="exact"/>
        <w:ind w:left="1075" w:hanging="641"/>
        <w:jc w:val="center"/>
      </w:pPr>
      <w:r>
        <w:rPr>
          <w:b/>
          <w:sz w:val="32"/>
          <w:szCs w:val="32"/>
        </w:rPr>
        <w:t>注意事項</w:t>
      </w:r>
    </w:p>
    <w:p w:rsidR="008158DF" w:rsidRDefault="00B57544">
      <w:pPr>
        <w:pStyle w:val="a6"/>
        <w:spacing w:line="500" w:lineRule="exact"/>
        <w:ind w:left="480" w:hanging="480"/>
      </w:pPr>
      <w:r>
        <w:t>一、本次受理低收入戶助學金申請業務：</w:t>
      </w:r>
    </w:p>
    <w:p w:rsidR="008158DF" w:rsidRDefault="00B57544">
      <w:pPr>
        <w:pStyle w:val="a6"/>
        <w:spacing w:line="500" w:lineRule="exact"/>
        <w:ind w:left="992" w:hanging="514"/>
      </w:pPr>
      <w:r>
        <w:t>(一)各縣市之公私立完全中學、國中、小學，向縣市政府指定之承辦中心學校辦理。</w:t>
      </w:r>
    </w:p>
    <w:p w:rsidR="008158DF" w:rsidRDefault="00B57544">
      <w:pPr>
        <w:pStyle w:val="a6"/>
        <w:spacing w:line="500" w:lineRule="exact"/>
        <w:ind w:left="992" w:hanging="514"/>
      </w:pPr>
      <w:r>
        <w:t>(二)</w:t>
      </w:r>
      <w:r>
        <w:rPr>
          <w:rFonts w:ascii="Arial Black" w:hAnsi="Arial Black"/>
        </w:rPr>
        <w:t>臺北、高雄、臺中、新北市、桃園五市</w:t>
      </w:r>
      <w:r>
        <w:t>之公(私)立高中(職)學校，向該市指定承辦學校辦理。</w:t>
      </w:r>
    </w:p>
    <w:p w:rsidR="008158DF" w:rsidRDefault="00B57544">
      <w:pPr>
        <w:pStyle w:val="a6"/>
        <w:spacing w:line="500" w:lineRule="exact"/>
        <w:ind w:left="992" w:hanging="514"/>
      </w:pPr>
      <w:r>
        <w:t>(三)臺灣省地區各國(私)立高中職、大專、技術學院、大學等校及金門、馬祖之學校向臺中市嶺東高級中學申請辦理。</w:t>
      </w:r>
    </w:p>
    <w:p w:rsidR="000C183F" w:rsidRDefault="00B57544">
      <w:pPr>
        <w:pStyle w:val="a6"/>
        <w:spacing w:line="500" w:lineRule="exact"/>
        <w:ind w:left="992" w:hanging="514"/>
      </w:pPr>
      <w:r>
        <w:t>(四)國中小學生學業成績不查核，</w:t>
      </w:r>
      <w:r w:rsidR="00073894">
        <w:rPr>
          <w:rFonts w:hint="eastAsia"/>
        </w:rPr>
        <w:t>惟須前一學期</w:t>
      </w:r>
      <w:r w:rsidR="000C183F">
        <w:rPr>
          <w:rFonts w:hint="eastAsia"/>
        </w:rPr>
        <w:t>無</w:t>
      </w:r>
      <w:r w:rsidR="00073894">
        <w:rPr>
          <w:rFonts w:hint="eastAsia"/>
        </w:rPr>
        <w:t>小過</w:t>
      </w:r>
      <w:r w:rsidR="000C183F">
        <w:rPr>
          <w:rFonts w:hint="eastAsia"/>
        </w:rPr>
        <w:t>以上</w:t>
      </w:r>
      <w:r w:rsidR="00073894">
        <w:rPr>
          <w:rFonts w:hint="eastAsia"/>
        </w:rPr>
        <w:t>之處分，</w:t>
      </w:r>
      <w:r w:rsidR="000C183F">
        <w:rPr>
          <w:rFonts w:hint="eastAsia"/>
        </w:rPr>
        <w:t>高中職以上學業成績須及格，及格非表示60分，學生學業及格標準，請參酌學生身分依校內相關法規認定。</w:t>
      </w:r>
    </w:p>
    <w:p w:rsidR="008158DF" w:rsidRDefault="000C183F">
      <w:pPr>
        <w:pStyle w:val="a6"/>
        <w:spacing w:line="500" w:lineRule="exact"/>
        <w:ind w:left="992" w:hanging="514"/>
      </w:pPr>
      <w:r>
        <w:rPr>
          <w:rFonts w:hint="eastAsia"/>
        </w:rPr>
        <w:t>(五)</w:t>
      </w:r>
      <w:r w:rsidR="00B57544">
        <w:t>如具有原住民身分者及低收入戶雙重身分者，配合原住民族委員會要求，請在原住民身份判別，鍵入Y，不具原住民身份者，請留白，另高中職以上學生，具有原住民身份申請本補助者，不可</w:t>
      </w:r>
      <w:r w:rsidR="001D7CC9">
        <w:rPr>
          <w:rFonts w:hint="eastAsia"/>
        </w:rPr>
        <w:t>再</w:t>
      </w:r>
      <w:r w:rsidR="00B57544">
        <w:t>申請生活補助費，如申請，不可申請本補助。</w:t>
      </w:r>
    </w:p>
    <w:p w:rsidR="008158DF" w:rsidRDefault="00B57544">
      <w:pPr>
        <w:pStyle w:val="a6"/>
        <w:spacing w:line="500" w:lineRule="exact"/>
        <w:ind w:left="992" w:hanging="514"/>
      </w:pPr>
      <w:r>
        <w:t>(</w:t>
      </w:r>
      <w:r w:rsidR="000C183F">
        <w:rPr>
          <w:rFonts w:hint="eastAsia"/>
        </w:rPr>
        <w:t>六</w:t>
      </w:r>
      <w:r>
        <w:t>)</w:t>
      </w:r>
      <w:r w:rsidR="001D7CC9">
        <w:rPr>
          <w:rFonts w:hint="eastAsia"/>
        </w:rPr>
        <w:t>學校承辦人辦理本項業務，須與</w:t>
      </w:r>
      <w:r>
        <w:t>校內辦理低收入學雜費申請補助單位查核，</w:t>
      </w:r>
      <w:r w:rsidR="001D7CC9">
        <w:rPr>
          <w:rFonts w:hint="eastAsia"/>
        </w:rPr>
        <w:t>通知所有</w:t>
      </w:r>
      <w:r>
        <w:t>辦理低收入戶學雜費減免</w:t>
      </w:r>
      <w:r w:rsidR="001D7CC9">
        <w:rPr>
          <w:rFonts w:hint="eastAsia"/>
        </w:rPr>
        <w:t>之學生</w:t>
      </w:r>
      <w:r>
        <w:t>，</w:t>
      </w:r>
      <w:r w:rsidR="001D7CC9">
        <w:rPr>
          <w:rFonts w:hint="eastAsia"/>
        </w:rPr>
        <w:t>主動通知學生申請本助學金。</w:t>
      </w:r>
    </w:p>
    <w:p w:rsidR="008158DF" w:rsidRDefault="00B57544">
      <w:pPr>
        <w:pStyle w:val="a6"/>
        <w:spacing w:line="500" w:lineRule="exact"/>
        <w:ind w:left="992" w:hanging="514"/>
      </w:pPr>
      <w:r>
        <w:t>(</w:t>
      </w:r>
      <w:r w:rsidR="000C183F">
        <w:rPr>
          <w:rFonts w:hint="eastAsia"/>
        </w:rPr>
        <w:t>七</w:t>
      </w:r>
      <w:r>
        <w:t>)高中職學生</w:t>
      </w:r>
      <w:r w:rsidR="001D7CC9">
        <w:rPr>
          <w:rFonts w:hint="eastAsia"/>
        </w:rPr>
        <w:t>以上</w:t>
      </w:r>
      <w:r>
        <w:t>，如具有低收入戶者，</w:t>
      </w:r>
      <w:r w:rsidR="001D7CC9">
        <w:rPr>
          <w:rFonts w:hint="eastAsia"/>
        </w:rPr>
        <w:t>請確認</w:t>
      </w:r>
      <w:r>
        <w:t>學雜費減免補助，</w:t>
      </w:r>
      <w:r w:rsidR="001D7CC9">
        <w:rPr>
          <w:rFonts w:hint="eastAsia"/>
        </w:rPr>
        <w:t>是</w:t>
      </w:r>
      <w:r w:rsidR="000C183F">
        <w:rPr>
          <w:rFonts w:hint="eastAsia"/>
        </w:rPr>
        <w:t>否</w:t>
      </w:r>
      <w:r w:rsidR="001D7CC9">
        <w:rPr>
          <w:rFonts w:hint="eastAsia"/>
        </w:rPr>
        <w:t>以低收入戶身分申請學雜費減免。</w:t>
      </w:r>
    </w:p>
    <w:p w:rsidR="008158DF" w:rsidRDefault="00B57544">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8158DF" w:rsidRDefault="00B57544">
      <w:pPr>
        <w:pStyle w:val="a6"/>
        <w:spacing w:line="500" w:lineRule="exact"/>
        <w:ind w:left="992" w:hanging="514"/>
      </w:pPr>
      <w:r>
        <w:t>(一)公教人員子女教育補助。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t>(九)師資培育公費生及公費醫師培育之公費待遇。</w:t>
      </w:r>
    </w:p>
    <w:p w:rsidR="008158DF" w:rsidRDefault="00B57544">
      <w:pPr>
        <w:pStyle w:val="a6"/>
        <w:spacing w:line="500" w:lineRule="exact"/>
        <w:ind w:left="992" w:hanging="514"/>
      </w:pPr>
      <w:r>
        <w:lastRenderedPageBreak/>
        <w:t>(十)行政院國軍退除役官兵輔導委員會之清寒榮民及清寒遺眷子女獎助學金。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B57544">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8158DF" w:rsidRDefault="00B57544">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8158DF" w:rsidRDefault="00B57544">
      <w:pPr>
        <w:pStyle w:val="a6"/>
        <w:spacing w:line="500" w:lineRule="exact"/>
        <w:ind w:left="480" w:hanging="480"/>
      </w:pPr>
      <w:r>
        <w:t>五、各國(私)立高中職、大專、技術學院、大學等校，助學金撥款標準得視年度預算及核定人數，由本部複審小組機動調整。</w:t>
      </w:r>
    </w:p>
    <w:p w:rsidR="008158DF" w:rsidRDefault="00B57544">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六、有關本次各項之作業臨時通告及有關申請書表文件，國中小請自行到各縣市承辦學校網站下載文件。高中職以上學校及金門、連江縣學校，請各校自行到臺中市私立嶺東高級中學之網站下載，網址</w:t>
      </w:r>
      <w:r w:rsidRPr="00B57544">
        <w:rPr>
          <w:rFonts w:ascii="Arial Black" w:eastAsia="新細明體" w:hAnsi="Arial Black" w:cs="Times New Roman"/>
          <w:szCs w:val="20"/>
        </w:rPr>
        <w:t>：</w:t>
      </w:r>
      <w:r w:rsidRPr="00B57544">
        <w:rPr>
          <w:rFonts w:ascii="Arial Black" w:eastAsia="新細明體" w:hAnsi="Arial Black" w:cs="Times New Roman"/>
          <w:szCs w:val="20"/>
        </w:rPr>
        <w:t>https://moe.lths.tc.edu.tw</w:t>
      </w:r>
      <w:r w:rsidRPr="00B57544">
        <w:rPr>
          <w:rFonts w:ascii="Arial Black" w:eastAsia="新細明體" w:hAnsi="Arial Black" w:cs="Times New Roman"/>
          <w:szCs w:val="20"/>
        </w:rPr>
        <w:t>，</w:t>
      </w:r>
      <w:r>
        <w:t>或電洽</w:t>
      </w:r>
      <w:r>
        <w:rPr>
          <w:b/>
        </w:rPr>
        <w:t>（04）23898940#69,71</w:t>
      </w:r>
      <w:r>
        <w:t>臺中市私立嶺東高級中學龍清榮主任。</w:t>
      </w:r>
    </w:p>
    <w:p w:rsidR="008158DF" w:rsidRDefault="00B57544">
      <w:pPr>
        <w:pStyle w:val="a6"/>
        <w:spacing w:line="500" w:lineRule="exact"/>
        <w:ind w:left="480" w:hanging="480"/>
      </w:pPr>
      <w:r>
        <w:t>七、</w:t>
      </w:r>
      <w:r>
        <w:rPr>
          <w:b/>
        </w:rPr>
        <w:t>本次申請表一及表二各校留存</w:t>
      </w:r>
      <w:r>
        <w:t>，僅需將表</w:t>
      </w:r>
      <w:r w:rsidR="00801C0A">
        <w:rPr>
          <w:rFonts w:hint="eastAsia"/>
        </w:rPr>
        <w:t>一上傳</w:t>
      </w:r>
      <w:r>
        <w:t>到</w:t>
      </w:r>
      <w:r w:rsidR="00801C0A">
        <w:rPr>
          <w:rFonts w:hint="eastAsia"/>
        </w:rPr>
        <w:t>網站，供</w:t>
      </w:r>
      <w:r>
        <w:t>各區承辦學校</w:t>
      </w:r>
      <w:r w:rsidR="00801C0A">
        <w:rPr>
          <w:rFonts w:hint="eastAsia"/>
        </w:rPr>
        <w:t>審查</w:t>
      </w:r>
      <w:r>
        <w:t>，審查不符名單，由審查學校發文通知申請學校，</w:t>
      </w:r>
      <w:r w:rsidR="0030461E">
        <w:t>申請學校</w:t>
      </w:r>
      <w:r w:rsidR="00801C0A">
        <w:rPr>
          <w:rFonts w:hint="eastAsia"/>
        </w:rPr>
        <w:t>自行</w:t>
      </w:r>
      <w:r w:rsidR="0030461E">
        <w:rPr>
          <w:rFonts w:hint="eastAsia"/>
        </w:rPr>
        <w:t>依核准名單</w:t>
      </w:r>
      <w:r w:rsidR="0030461E">
        <w:t>修正</w:t>
      </w:r>
      <w:r>
        <w:t>印領清冊[表</w:t>
      </w:r>
      <w:r w:rsidR="00801C0A">
        <w:rPr>
          <w:rFonts w:hint="eastAsia"/>
        </w:rPr>
        <w:t>三</w:t>
      </w:r>
      <w:r>
        <w:t>]。</w:t>
      </w:r>
    </w:p>
    <w:p w:rsidR="008158DF" w:rsidRPr="00F96CF2" w:rsidRDefault="00B57544">
      <w:pPr>
        <w:pStyle w:val="a6"/>
        <w:spacing w:line="500" w:lineRule="exact"/>
        <w:ind w:left="480" w:hanging="480"/>
        <w:rPr>
          <w:b/>
        </w:rPr>
      </w:pPr>
      <w:r>
        <w:t>八、申請作業</w:t>
      </w:r>
      <w:r w:rsidR="00795656">
        <w:rPr>
          <w:rFonts w:hint="eastAsia"/>
        </w:rPr>
        <w:t>學生資料須於網站登錄，</w:t>
      </w:r>
      <w:r>
        <w:t>網站登錄將於</w:t>
      </w:r>
      <w:r>
        <w:rPr>
          <w:b/>
        </w:rPr>
        <w:t>11</w:t>
      </w:r>
      <w:r w:rsidR="00801C0A">
        <w:rPr>
          <w:rFonts w:hint="eastAsia"/>
          <w:b/>
        </w:rPr>
        <w:t>2</w:t>
      </w:r>
      <w:r>
        <w:rPr>
          <w:b/>
        </w:rPr>
        <w:t>年</w:t>
      </w:r>
      <w:r w:rsidR="00801C0A">
        <w:rPr>
          <w:rFonts w:hint="eastAsia"/>
          <w:b/>
        </w:rPr>
        <w:t>3</w:t>
      </w:r>
      <w:r>
        <w:rPr>
          <w:b/>
        </w:rPr>
        <w:t>月15日晚上12時關閉</w:t>
      </w:r>
      <w:r>
        <w:t>，</w:t>
      </w:r>
      <w:r w:rsidRPr="00F96CF2">
        <w:rPr>
          <w:b/>
        </w:rPr>
        <w:t>逾期不受理</w:t>
      </w:r>
      <w:r w:rsidR="00033825">
        <w:rPr>
          <w:rFonts w:hint="eastAsia"/>
          <w:b/>
        </w:rPr>
        <w:t>，本次申請簡化作業後，不須寄紙本資料，除有特殊身分須補寄證明資料，資料在</w:t>
      </w:r>
      <w:r w:rsidR="00033825">
        <w:rPr>
          <w:b/>
        </w:rPr>
        <w:t>11</w:t>
      </w:r>
      <w:r w:rsidR="00033825">
        <w:rPr>
          <w:rFonts w:hint="eastAsia"/>
          <w:b/>
        </w:rPr>
        <w:t>2</w:t>
      </w:r>
      <w:r w:rsidR="00033825">
        <w:rPr>
          <w:b/>
        </w:rPr>
        <w:t>年</w:t>
      </w:r>
      <w:r w:rsidR="00033825">
        <w:rPr>
          <w:rFonts w:hint="eastAsia"/>
          <w:b/>
        </w:rPr>
        <w:t>3</w:t>
      </w:r>
      <w:r w:rsidR="00033825">
        <w:rPr>
          <w:b/>
        </w:rPr>
        <w:t>月</w:t>
      </w:r>
      <w:r w:rsidR="00033825">
        <w:rPr>
          <w:rFonts w:hint="eastAsia"/>
          <w:b/>
        </w:rPr>
        <w:t>2</w:t>
      </w:r>
      <w:r w:rsidR="00033825">
        <w:rPr>
          <w:b/>
        </w:rPr>
        <w:t>2</w:t>
      </w:r>
      <w:r w:rsidR="00033825">
        <w:rPr>
          <w:rFonts w:hint="eastAsia"/>
          <w:b/>
        </w:rPr>
        <w:t>日前寄到各承辦單位</w:t>
      </w:r>
      <w:r w:rsidR="00033825" w:rsidRPr="00F96CF2">
        <w:rPr>
          <w:b/>
        </w:rPr>
        <w:t>。</w:t>
      </w:r>
    </w:p>
    <w:p w:rsidR="008158DF" w:rsidRDefault="00B57544">
      <w:pPr>
        <w:pStyle w:val="a6"/>
        <w:spacing w:line="500" w:lineRule="exact"/>
        <w:ind w:left="480" w:hanging="480"/>
      </w:pPr>
      <w:r>
        <w:t>九、申請作業，不用另簽切結書，在表一中已加註該項切結說明: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B57544" w:rsidP="007F4AC3">
      <w:pPr>
        <w:pStyle w:val="a6"/>
        <w:spacing w:line="500" w:lineRule="exact"/>
        <w:ind w:left="480" w:hanging="480"/>
        <w:jc w:val="both"/>
      </w:pPr>
      <w:r>
        <w:t>十、</w:t>
      </w:r>
      <w:r w:rsidR="00801C0A" w:rsidRPr="000C183F">
        <w:rPr>
          <w:rFonts w:hint="eastAsia"/>
          <w:highlight w:val="yellow"/>
        </w:rPr>
        <w:t>依</w:t>
      </w:r>
      <w:r w:rsidR="007F4AC3" w:rsidRPr="000C183F">
        <w:rPr>
          <w:rFonts w:hint="eastAsia"/>
          <w:highlight w:val="yellow"/>
        </w:rPr>
        <w:t>據</w:t>
      </w:r>
      <w:r w:rsidR="00801C0A" w:rsidRPr="000C183F">
        <w:rPr>
          <w:rFonts w:hint="eastAsia"/>
          <w:highlight w:val="yellow"/>
        </w:rPr>
        <w:t>政府支出憑證處理要點</w:t>
      </w:r>
      <w:r w:rsidR="007F4AC3" w:rsidRPr="000C183F">
        <w:rPr>
          <w:rFonts w:hint="eastAsia"/>
          <w:highlight w:val="yellow"/>
        </w:rPr>
        <w:t>(</w:t>
      </w:r>
      <w:r w:rsidR="007F4AC3" w:rsidRPr="000C183F">
        <w:rPr>
          <w:highlight w:val="yellow"/>
        </w:rPr>
        <w:t>中華民國110年1月11日行政院院授主會財字第1101500026 號函修正</w:t>
      </w:r>
      <w:r w:rsidR="007F4AC3" w:rsidRPr="000C183F">
        <w:rPr>
          <w:rFonts w:hint="eastAsia"/>
          <w:highlight w:val="yellow"/>
        </w:rPr>
        <w:t>)第四點規定，</w:t>
      </w:r>
      <w:r w:rsidR="007F4AC3" w:rsidRPr="000C183F">
        <w:rPr>
          <w:highlight w:val="yellow"/>
        </w:rPr>
        <w:t>同一受領事由支付不同受領人之款項，各機關得編製受領人清冊，載明前項規定應記明事項，並於最後結記總數</w:t>
      </w:r>
      <w:r w:rsidR="007F4AC3" w:rsidRPr="000C183F">
        <w:rPr>
          <w:rFonts w:hint="eastAsia"/>
          <w:highlight w:val="yellow"/>
        </w:rPr>
        <w:t>；及第七點規定，</w:t>
      </w:r>
      <w:r w:rsidR="007F4AC3" w:rsidRPr="000C183F">
        <w:rPr>
          <w:highlight w:val="yellow"/>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w:t>
      </w:r>
      <w:r w:rsidR="007F4AC3" w:rsidRPr="000C183F">
        <w:rPr>
          <w:highlight w:val="yellow"/>
        </w:rPr>
        <w:lastRenderedPageBreak/>
        <w:t>受款人其他相關資料，應符合第四點第一項所定收據應記明事項。</w:t>
      </w:r>
      <w:r w:rsidR="007F4AC3" w:rsidRPr="000C183F">
        <w:rPr>
          <w:rFonts w:hint="eastAsia"/>
          <w:highlight w:val="yellow"/>
        </w:rPr>
        <w:t>本作業</w:t>
      </w:r>
      <w:r w:rsidR="00795656" w:rsidRPr="000C183F">
        <w:rPr>
          <w:rFonts w:hint="eastAsia"/>
          <w:highlight w:val="yellow"/>
        </w:rPr>
        <w:t>依第四點及第七點規定，</w:t>
      </w:r>
      <w:r w:rsidR="007F4AC3" w:rsidRPr="000C183F">
        <w:rPr>
          <w:rFonts w:hint="eastAsia"/>
          <w:highlight w:val="yellow"/>
        </w:rPr>
        <w:t>將用</w:t>
      </w:r>
      <w:r w:rsidR="007F4AC3" w:rsidRPr="000C183F">
        <w:rPr>
          <w:highlight w:val="yellow"/>
        </w:rPr>
        <w:t>編製受領人清冊</w:t>
      </w:r>
      <w:r w:rsidR="007F4AC3" w:rsidRPr="000C183F">
        <w:rPr>
          <w:rFonts w:hint="eastAsia"/>
          <w:highlight w:val="yellow"/>
        </w:rPr>
        <w:t>及</w:t>
      </w:r>
      <w:r w:rsidR="007F4AC3" w:rsidRPr="000C183F">
        <w:rPr>
          <w:highlight w:val="yellow"/>
        </w:rPr>
        <w:t>以金融機構或政府公款支付機關（構）之簽收或證明文件作為支出憑證</w:t>
      </w:r>
      <w:r w:rsidR="007F4AC3" w:rsidRPr="000C183F">
        <w:rPr>
          <w:rFonts w:hint="eastAsia"/>
          <w:highlight w:val="yellow"/>
        </w:rPr>
        <w:t>，簡化核銷流程，各校</w:t>
      </w:r>
      <w:r w:rsidR="0030461E" w:rsidRPr="000C183F">
        <w:rPr>
          <w:rFonts w:hint="eastAsia"/>
          <w:highlight w:val="yellow"/>
        </w:rPr>
        <w:t>可免</w:t>
      </w:r>
      <w:r w:rsidR="007F4AC3" w:rsidRPr="000C183F">
        <w:rPr>
          <w:rFonts w:hint="eastAsia"/>
          <w:highlight w:val="yellow"/>
        </w:rPr>
        <w:t>送領據核銷</w:t>
      </w:r>
      <w:r w:rsidR="007F4AC3" w:rsidRPr="000C183F">
        <w:rPr>
          <w:highlight w:val="yellow"/>
        </w:rPr>
        <w:t>。</w:t>
      </w:r>
    </w:p>
    <w:p w:rsidR="008158DF" w:rsidRDefault="00B57544">
      <w:pPr>
        <w:pStyle w:val="a6"/>
        <w:spacing w:line="500" w:lineRule="exact"/>
        <w:ind w:left="480" w:hanging="480"/>
      </w:pPr>
      <w:r>
        <w:t>十一、</w:t>
      </w:r>
      <w:bookmarkStart w:id="0" w:name="_Hlk94269198"/>
      <w:r>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001D7CC9">
        <w:rPr>
          <w:rFonts w:hint="eastAsia"/>
        </w:rPr>
        <w:t>則</w:t>
      </w:r>
      <w:r>
        <w:t>提供戶口名簿或戶籍謄本</w:t>
      </w:r>
      <w:r w:rsidR="001D7CC9">
        <w:rPr>
          <w:rFonts w:hint="eastAsia"/>
        </w:rPr>
        <w:t>驗證</w:t>
      </w:r>
      <w:r>
        <w:t>。</w:t>
      </w:r>
    </w:p>
    <w:bookmarkEnd w:id="0"/>
    <w:p w:rsidR="008158DF" w:rsidRDefault="00B57544">
      <w:pPr>
        <w:pStyle w:val="a6"/>
        <w:spacing w:line="500" w:lineRule="exact"/>
        <w:ind w:left="480" w:hanging="480"/>
      </w:pPr>
      <w:r>
        <w:t>十二、學制名稱及學制代碼對照表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Pr="00795656" w:rsidRDefault="00B57544" w:rsidP="00795656">
            <w:pPr>
              <w:pStyle w:val="a6"/>
              <w:spacing w:line="500" w:lineRule="exact"/>
              <w:ind w:left="480" w:hanging="480"/>
            </w:pPr>
            <w:r w:rsidRPr="00795656">
              <w:t>學制</w:t>
            </w:r>
          </w:p>
          <w:p w:rsidR="008158DF" w:rsidRDefault="00B57544" w:rsidP="00795656">
            <w:pPr>
              <w:pStyle w:val="a6"/>
              <w:spacing w:line="500" w:lineRule="exact"/>
              <w:ind w:left="480" w:hanging="480"/>
            </w:pPr>
            <w:r w:rsidRPr="00795656">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3C6D5B" w:rsidRDefault="003C6D5B" w:rsidP="00795656">
      <w:pPr>
        <w:pStyle w:val="a6"/>
        <w:spacing w:line="500" w:lineRule="exact"/>
        <w:ind w:left="480" w:hanging="480"/>
      </w:pPr>
    </w:p>
    <w:p w:rsidR="003C6D5B" w:rsidRDefault="003C6D5B" w:rsidP="00795656">
      <w:pPr>
        <w:pStyle w:val="a6"/>
        <w:spacing w:line="500" w:lineRule="exact"/>
        <w:ind w:left="480" w:hanging="480"/>
      </w:pPr>
      <w:r>
        <w:t>十</w:t>
      </w:r>
      <w:r>
        <w:rPr>
          <w:rFonts w:hint="eastAsia"/>
        </w:rPr>
        <w:t>三</w:t>
      </w:r>
      <w:r>
        <w:t>、</w:t>
      </w:r>
      <w:r w:rsidRPr="003C6D5B">
        <w:rPr>
          <w:rFonts w:hint="eastAsia"/>
        </w:rPr>
        <w:t>學校代教育部轉發本助學金，如用電匯方式，請學校考量學生為低收入戶之弱勢學生，匯費盡量由學校吸收，助學金可以全額轉發。如學校需扣匯費，須</w:t>
      </w:r>
      <w:r>
        <w:rPr>
          <w:rFonts w:hint="eastAsia"/>
        </w:rPr>
        <w:t>在學生申請時，</w:t>
      </w:r>
      <w:r w:rsidRPr="003C6D5B">
        <w:rPr>
          <w:rFonts w:hint="eastAsia"/>
        </w:rPr>
        <w:t>通知學生，學校轉發本助學金匯款之銀行，由學生決定是提供與學校匯款相同銀行之帳戶或是他行之帳戶，如學生提供匯款是用他行帳戶，要告知學生銀行會扣匯費。</w:t>
      </w:r>
    </w:p>
    <w:p w:rsidR="008158DF" w:rsidRDefault="008158DF">
      <w:pPr>
        <w:pageBreakBefore/>
        <w:widowControl/>
        <w:rPr>
          <w:b/>
          <w:sz w:val="32"/>
          <w:szCs w:val="32"/>
        </w:rPr>
      </w:pP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073894" w:rsidRDefault="00073894"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B02D" id="文字方塊 14" o:spid="_x0000_s1047"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9sYEgIAAAUEAAAOAAAAZHJzL2Uyb0RvYy54bWysU12O0zAQfkfiDpbfaX5out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8nUa9Rpm0PoRkOw61+rHnr96Lfg9KX3tWn9F4pC&#10;gIPah6PCrHeIgjNLslkKCAXoZXoRp5lniU4/a2PdG6Za5A8FNtDAoCvZ31g3hD6G+LusErxacyGC&#10;YbbltTBoT6DZ67BG9idhQqKuwPMsvQzMTzB7ThGH9TcKn8KK2Ga4KjCMYUJCOV6tQRV/cn3ZB4WT&#10;uQ/yrlJVB1AS3g3U2CjzBaMOZrDA9vOOGIaReCuhyfN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Puf&#10;2xgSAgAABQQAAA4AAAAAAAAAAAAAAAAALgIAAGRycy9lMm9Eb2MueG1sUEsBAi0AFAAGAAgAAAAh&#10;AIWEDFbeAAAACAEAAA8AAAAAAAAAAAAAAAAAbAQAAGRycy9kb3ducmV2LnhtbFBLBQYAAAAABAAE&#10;APMAAAB3BQAAAAA=&#10;" strokeweight=".26467mm">
                <v:textbox>
                  <w:txbxContent>
                    <w:p w:rsidR="00073894" w:rsidRDefault="00073894"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表一]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B57544">
              <w:rPr>
                <w:rFonts w:ascii="細明體" w:eastAsia="細明體" w:hAnsi="細明體" w:cs="Arial"/>
                <w:b/>
                <w:color w:val="0000FF"/>
              </w:rPr>
              <w:t>私立嶺東高級中學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w:t>
            </w:r>
            <w:r w:rsidR="00795656">
              <w:rPr>
                <w:rFonts w:ascii="細明體" w:eastAsia="細明體" w:hAnsi="細明體" w:hint="eastAsia"/>
                <w:szCs w:val="24"/>
              </w:rPr>
              <w:t>四</w:t>
            </w:r>
            <w:r w:rsidRPr="005A37CC">
              <w:rPr>
                <w:rFonts w:ascii="細明體" w:eastAsia="細明體" w:hAnsi="細明體" w:hint="eastAsia"/>
                <w:szCs w:val="24"/>
              </w:rPr>
              <w:t>技</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w:t>
            </w:r>
            <w:r w:rsidR="0069114D">
              <w:rPr>
                <w:rFonts w:eastAsia="細明體" w:hint="eastAsia"/>
                <w:sz w:val="20"/>
              </w:rPr>
              <w:t>前一學期</w:t>
            </w:r>
            <w:r>
              <w:rPr>
                <w:rFonts w:eastAsia="細明體"/>
                <w:sz w:val="20"/>
              </w:rPr>
              <w:t>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69114D" w:rsidRDefault="005A37CC" w:rsidP="008F7681">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232595" w:rsidRPr="005A37CC" w:rsidRDefault="00232595" w:rsidP="00857113">
      <w:pPr>
        <w:tabs>
          <w:tab w:val="left" w:pos="7424"/>
          <w:tab w:val="left" w:pos="8525"/>
        </w:tabs>
        <w:snapToGrid w:val="0"/>
        <w:spacing w:line="320" w:lineRule="exact"/>
        <w:ind w:left="33"/>
        <w:rPr>
          <w:rFonts w:ascii="Arial" w:eastAsia="細明體" w:hAnsi="Arial" w:cs="Arial"/>
          <w:b/>
          <w:sz w:val="28"/>
          <w:szCs w:val="28"/>
        </w:rPr>
      </w:pPr>
      <w:bookmarkStart w:id="1" w:name="_GoBack"/>
      <w:bookmarkEnd w:id="1"/>
    </w:p>
    <w:sectPr w:rsidR="00232595" w:rsidRPr="005A37CC">
      <w:footerReference w:type="default" r:id="rId10"/>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336" w:rsidRDefault="00301336">
      <w:r>
        <w:separator/>
      </w:r>
    </w:p>
  </w:endnote>
  <w:endnote w:type="continuationSeparator" w:id="0">
    <w:p w:rsidR="00301336" w:rsidRDefault="0030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94" w:rsidRDefault="0007389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073894" w:rsidRDefault="00073894">
                          <w:pPr>
                            <w:pStyle w:val="ab"/>
                          </w:pPr>
                          <w:r>
                            <w:rPr>
                              <w:rStyle w:val="ad"/>
                            </w:rPr>
                            <w:fldChar w:fldCharType="begin"/>
                          </w:r>
                          <w:r>
                            <w:rPr>
                              <w:rStyle w:val="ad"/>
                            </w:rPr>
                            <w:instrText xml:space="preserve"> PAGE </w:instrText>
                          </w:r>
                          <w:r>
                            <w:rPr>
                              <w:rStyle w:val="ad"/>
                            </w:rPr>
                            <w:fldChar w:fldCharType="separate"/>
                          </w:r>
                          <w:r w:rsidR="0085711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31"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073894" w:rsidRDefault="00073894">
                    <w:pPr>
                      <w:pStyle w:val="ab"/>
                    </w:pPr>
                    <w:r>
                      <w:rPr>
                        <w:rStyle w:val="ad"/>
                      </w:rPr>
                      <w:fldChar w:fldCharType="begin"/>
                    </w:r>
                    <w:r>
                      <w:rPr>
                        <w:rStyle w:val="ad"/>
                      </w:rPr>
                      <w:instrText xml:space="preserve"> PAGE </w:instrText>
                    </w:r>
                    <w:r>
                      <w:rPr>
                        <w:rStyle w:val="ad"/>
                      </w:rPr>
                      <w:fldChar w:fldCharType="separate"/>
                    </w:r>
                    <w:r w:rsidR="0085711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94" w:rsidRDefault="00073894">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073894" w:rsidRDefault="00073894">
                          <w:pPr>
                            <w:pStyle w:val="ab"/>
                          </w:pPr>
                          <w:r>
                            <w:rPr>
                              <w:rStyle w:val="ad"/>
                            </w:rPr>
                            <w:fldChar w:fldCharType="begin"/>
                          </w:r>
                          <w:r>
                            <w:rPr>
                              <w:rStyle w:val="ad"/>
                            </w:rPr>
                            <w:instrText xml:space="preserve"> PAGE </w:instrText>
                          </w:r>
                          <w:r>
                            <w:rPr>
                              <w:rStyle w:val="ad"/>
                            </w:rPr>
                            <w:fldChar w:fldCharType="separate"/>
                          </w:r>
                          <w:r w:rsidR="00857113">
                            <w:rPr>
                              <w:rStyle w:val="ad"/>
                              <w:noProof/>
                            </w:rPr>
                            <w:t>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32"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073894" w:rsidRDefault="00073894">
                    <w:pPr>
                      <w:pStyle w:val="ab"/>
                    </w:pPr>
                    <w:r>
                      <w:rPr>
                        <w:rStyle w:val="ad"/>
                      </w:rPr>
                      <w:fldChar w:fldCharType="begin"/>
                    </w:r>
                    <w:r>
                      <w:rPr>
                        <w:rStyle w:val="ad"/>
                      </w:rPr>
                      <w:instrText xml:space="preserve"> PAGE </w:instrText>
                    </w:r>
                    <w:r>
                      <w:rPr>
                        <w:rStyle w:val="ad"/>
                      </w:rPr>
                      <w:fldChar w:fldCharType="separate"/>
                    </w:r>
                    <w:r w:rsidR="00857113">
                      <w:rPr>
                        <w:rStyle w:val="ad"/>
                        <w:noProof/>
                      </w:rPr>
                      <w:t>4</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336" w:rsidRDefault="00301336">
      <w:r>
        <w:rPr>
          <w:color w:val="000000"/>
        </w:rPr>
        <w:separator/>
      </w:r>
    </w:p>
  </w:footnote>
  <w:footnote w:type="continuationSeparator" w:id="0">
    <w:p w:rsidR="00301336" w:rsidRDefault="00301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drawingGridHorizontalSpacing w:val="120"/>
  <w:drawingGridVerticalSpacing w:val="33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24B73"/>
    <w:rsid w:val="00033825"/>
    <w:rsid w:val="00073894"/>
    <w:rsid w:val="000B1626"/>
    <w:rsid w:val="000C183F"/>
    <w:rsid w:val="00177230"/>
    <w:rsid w:val="001D7CC9"/>
    <w:rsid w:val="00232595"/>
    <w:rsid w:val="00232C31"/>
    <w:rsid w:val="002523E0"/>
    <w:rsid w:val="00262978"/>
    <w:rsid w:val="00301336"/>
    <w:rsid w:val="00302E00"/>
    <w:rsid w:val="0030461E"/>
    <w:rsid w:val="00315ECE"/>
    <w:rsid w:val="00323A8D"/>
    <w:rsid w:val="003A575A"/>
    <w:rsid w:val="003C6D5B"/>
    <w:rsid w:val="0043107A"/>
    <w:rsid w:val="0046046E"/>
    <w:rsid w:val="00574A55"/>
    <w:rsid w:val="005851DE"/>
    <w:rsid w:val="005A3532"/>
    <w:rsid w:val="005A37CC"/>
    <w:rsid w:val="005A47FE"/>
    <w:rsid w:val="005B1392"/>
    <w:rsid w:val="005E55B2"/>
    <w:rsid w:val="00605D2D"/>
    <w:rsid w:val="00642A6B"/>
    <w:rsid w:val="00650ECF"/>
    <w:rsid w:val="0069114D"/>
    <w:rsid w:val="006C6B59"/>
    <w:rsid w:val="00795656"/>
    <w:rsid w:val="007C78A7"/>
    <w:rsid w:val="007D55D1"/>
    <w:rsid w:val="007F4AC3"/>
    <w:rsid w:val="00801C0A"/>
    <w:rsid w:val="008158DF"/>
    <w:rsid w:val="00815D24"/>
    <w:rsid w:val="00857113"/>
    <w:rsid w:val="008611BB"/>
    <w:rsid w:val="008C1675"/>
    <w:rsid w:val="008F7681"/>
    <w:rsid w:val="009A1DB3"/>
    <w:rsid w:val="00A52F02"/>
    <w:rsid w:val="00A70DE5"/>
    <w:rsid w:val="00A83EDD"/>
    <w:rsid w:val="00AB0F48"/>
    <w:rsid w:val="00AD41F6"/>
    <w:rsid w:val="00B352FA"/>
    <w:rsid w:val="00B50CD1"/>
    <w:rsid w:val="00B57544"/>
    <w:rsid w:val="00B62971"/>
    <w:rsid w:val="00B71420"/>
    <w:rsid w:val="00BD5B9E"/>
    <w:rsid w:val="00C604A2"/>
    <w:rsid w:val="00C8084F"/>
    <w:rsid w:val="00CD27B5"/>
    <w:rsid w:val="00CF1EA4"/>
    <w:rsid w:val="00D5405F"/>
    <w:rsid w:val="00D6178F"/>
    <w:rsid w:val="00DB301C"/>
    <w:rsid w:val="00E113AA"/>
    <w:rsid w:val="00E64F45"/>
    <w:rsid w:val="00E76D64"/>
    <w:rsid w:val="00EB1920"/>
    <w:rsid w:val="00ED1BFA"/>
    <w:rsid w:val="00F05A1F"/>
    <w:rsid w:val="00F248DC"/>
    <w:rsid w:val="00F64C98"/>
    <w:rsid w:val="00F96C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89A0C"/>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6F52-463D-4E41-A42B-F20CC579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user</cp:lastModifiedBy>
  <cp:revision>2</cp:revision>
  <cp:lastPrinted>2022-01-28T05:44:00Z</cp:lastPrinted>
  <dcterms:created xsi:type="dcterms:W3CDTF">2023-02-22T10:42:00Z</dcterms:created>
  <dcterms:modified xsi:type="dcterms:W3CDTF">2023-02-22T10:42:00Z</dcterms:modified>
</cp:coreProperties>
</file>